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Style w:val="10"/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zh-TW" w:eastAsia="zh-TW"/>
        </w:rPr>
      </w:pPr>
      <w:bookmarkStart w:id="0" w:name="_Toc1444_WPSOffice_Level1"/>
      <w:bookmarkStart w:id="1" w:name="_Toc6269_WPSOffice_Level2"/>
      <w:bookmarkStart w:id="2" w:name="_Toc3109_WPSOffice_Level2"/>
      <w:bookmarkStart w:id="3" w:name="_Toc3037_WPSOffice_Level2"/>
      <w:r>
        <w:rPr>
          <w:rStyle w:val="10"/>
          <w:rFonts w:hint="default" w:ascii="Times New Roman" w:hAnsi="Times New Roman" w:eastAsia="宋体" w:cs="Times New Roman"/>
          <w:b/>
          <w:bCs/>
          <w:color w:val="auto"/>
          <w:sz w:val="32"/>
          <w:szCs w:val="32"/>
          <w:rtl w:val="0"/>
          <w:lang w:val="zh-CN" w:eastAsia="zh-CN"/>
        </w:rPr>
        <w:t>新乡市中心医院</w:t>
      </w:r>
      <w:bookmarkEnd w:id="0"/>
      <w:bookmarkEnd w:id="1"/>
      <w:bookmarkEnd w:id="2"/>
      <w:bookmarkEnd w:id="3"/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Style w:val="10"/>
          <w:rFonts w:hint="default" w:ascii="Times New Roman" w:hAnsi="Times New Roman" w:eastAsia="宋体" w:cs="Times New Roman"/>
          <w:b/>
          <w:bCs/>
          <w:color w:val="auto"/>
          <w:sz w:val="32"/>
          <w:szCs w:val="32"/>
          <w:rtl w:val="0"/>
          <w:lang w:val="zh-TW" w:eastAsia="zh-TW"/>
        </w:rPr>
      </w:pPr>
      <w:bookmarkStart w:id="4" w:name="_Toc10144_WPSOffice_Level2"/>
      <w:bookmarkStart w:id="5" w:name="_Toc26759_WPSOffice_Level1"/>
      <w:bookmarkStart w:id="6" w:name="_Toc15652_WPSOffice_Level2"/>
      <w:bookmarkStart w:id="7" w:name="_Toc20745_WPSOffice_Level2"/>
      <w:r>
        <w:rPr>
          <w:rStyle w:val="10"/>
          <w:rFonts w:hint="default" w:ascii="Times New Roman" w:hAnsi="Times New Roman" w:eastAsia="宋体" w:cs="Times New Roman"/>
          <w:b/>
          <w:bCs/>
          <w:color w:val="auto"/>
          <w:sz w:val="32"/>
          <w:szCs w:val="32"/>
          <w:rtl w:val="0"/>
          <w:lang w:val="zh-CN" w:eastAsia="zh-CN"/>
        </w:rPr>
        <w:t>临床试验</w:t>
      </w:r>
      <w:r>
        <w:rPr>
          <w:rStyle w:val="10"/>
          <w:rFonts w:hint="default" w:ascii="Times New Roman" w:hAnsi="Times New Roman" w:eastAsia="宋体" w:cs="Times New Roman"/>
          <w:b/>
          <w:bCs/>
          <w:color w:val="auto"/>
          <w:sz w:val="32"/>
          <w:szCs w:val="32"/>
          <w:rtl w:val="0"/>
          <w:lang w:val="zh-TW" w:eastAsia="zh-TW"/>
        </w:rPr>
        <w:t>研究者简历</w:t>
      </w:r>
      <w:bookmarkEnd w:id="4"/>
      <w:bookmarkEnd w:id="5"/>
      <w:bookmarkEnd w:id="6"/>
      <w:bookmarkEnd w:id="7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556"/>
        <w:gridCol w:w="2317"/>
        <w:gridCol w:w="1948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3" w:type="dxa"/>
            <w:vMerge w:val="restart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基本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情况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姓名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出生年月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专业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学历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职称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职务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邮箱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电话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103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学习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经历</w:t>
            </w:r>
          </w:p>
        </w:tc>
        <w:tc>
          <w:tcPr>
            <w:tcW w:w="8153" w:type="dxa"/>
            <w:gridSpan w:val="4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103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工作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经历</w:t>
            </w:r>
          </w:p>
        </w:tc>
        <w:tc>
          <w:tcPr>
            <w:tcW w:w="8153" w:type="dxa"/>
            <w:gridSpan w:val="4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103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GCP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培训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情况</w:t>
            </w:r>
          </w:p>
        </w:tc>
        <w:tc>
          <w:tcPr>
            <w:tcW w:w="8153" w:type="dxa"/>
            <w:gridSpan w:val="4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103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主要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临床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研究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经历</w:t>
            </w:r>
          </w:p>
        </w:tc>
        <w:tc>
          <w:tcPr>
            <w:tcW w:w="8153" w:type="dxa"/>
            <w:gridSpan w:val="4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1039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CN"/>
              </w:rPr>
              <w:tab/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103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其它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学会</w:t>
            </w:r>
          </w:p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  <w:t>兼职</w:t>
            </w:r>
          </w:p>
        </w:tc>
        <w:tc>
          <w:tcPr>
            <w:tcW w:w="8153" w:type="dxa"/>
            <w:gridSpan w:val="4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rtl w:val="0"/>
                <w:lang w:val="zh-TW" w:eastAsia="zh-TW"/>
              </w:rPr>
            </w:pPr>
          </w:p>
        </w:tc>
      </w:tr>
    </w:tbl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textAlignment w:val="auto"/>
        <w:outlineLvl w:val="9"/>
        <w:rPr>
          <w:rStyle w:val="10"/>
          <w:rFonts w:hint="default" w:ascii="Times New Roman" w:hAnsi="Times New Roman" w:eastAsia="宋体" w:cs="Times New Roman"/>
          <w:color w:val="auto"/>
        </w:rPr>
      </w:pPr>
    </w:p>
    <w:p>
      <w:pPr>
        <w:pStyle w:val="9"/>
        <w:pageBreakBefore w:val="0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</w:pPr>
      <w:r>
        <w:rPr>
          <w:rStyle w:val="10"/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vertAlign w:val="baseline"/>
          <w:rtl w:val="0"/>
          <w:lang w:val="en-US" w:eastAsia="zh-CN"/>
        </w:rPr>
        <w:t xml:space="preserve">签名： </w:t>
      </w:r>
      <w:r>
        <w:rPr>
          <w:rStyle w:val="10"/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u w:val="single" w:color="auto"/>
          <w:vertAlign w:val="baseline"/>
          <w:rtl w:val="0"/>
          <w:lang w:val="en-US" w:eastAsia="zh-CN"/>
        </w:rPr>
        <w:t xml:space="preserve">                </w:t>
      </w:r>
      <w:r>
        <w:rPr>
          <w:rStyle w:val="10"/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vertAlign w:val="baseline"/>
          <w:rtl w:val="0"/>
          <w:lang w:val="en-US" w:eastAsia="zh-CN"/>
        </w:rPr>
        <w:t xml:space="preserve">                            年    月    日</w:t>
      </w:r>
      <w:bookmarkStart w:id="8" w:name="_GoBack"/>
      <w:bookmarkEnd w:id="8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4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SOP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022</w:t>
    </w:r>
    <w:r>
      <w:rPr>
        <w:rFonts w:hint="default" w:ascii="Times New Roman" w:hAnsi="Times New Roman" w:eastAsia="宋体" w:cs="Times New Roman"/>
        <w:sz w:val="18"/>
        <w:szCs w:val="18"/>
      </w:rPr>
      <w:t>-0</w:t>
    </w:r>
    <w:r>
      <w:rPr>
        <w:rFonts w:hint="eastAsia" w:cs="Times New Roman"/>
        <w:sz w:val="18"/>
        <w:szCs w:val="18"/>
        <w:lang w:val="en-US" w:eastAsia="zh-CN"/>
      </w:rPr>
      <w:t>5</w:t>
    </w:r>
  </w:p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文件名称：药物临床试验项目运行的标准操作规程</w:t>
    </w:r>
  </w:p>
  <w:p>
    <w:pPr>
      <w:pStyle w:val="4"/>
      <w:rPr>
        <w:rFonts w:hint="default"/>
        <w:lang w:val="en-US"/>
      </w:rPr>
    </w:pPr>
    <w:r>
      <w:rPr>
        <w:rFonts w:hint="eastAsia"/>
        <w:lang w:val="en-US" w:eastAsia="zh-CN"/>
      </w:rPr>
      <w:t>生效日期：2021.05.28                                                  第  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uto" w:vAnchor="margin" w:hAnchor="text" w:yAlign="inline"/>
      <w:pBdr>
        <w:bottom w:val="none" w:color="auto" w:sz="0" w:space="0"/>
      </w:pBdr>
      <w:spacing w:line="240" w:lineRule="auto"/>
      <w:jc w:val="left"/>
    </w:pPr>
    <w:r>
      <w:rPr>
        <w:rStyle w:val="10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  <w:t>新乡市中心医院 药物临床试验机构</w:t>
    </w:r>
    <w:r>
      <w:rPr>
        <w:sz w:val="18"/>
        <w:szCs w:val="18"/>
      </w:rPr>
      <w:t xml:space="preserve"> </w:t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062B9"/>
    <w:rsid w:val="03491682"/>
    <w:rsid w:val="053F2320"/>
    <w:rsid w:val="0B3D1EAB"/>
    <w:rsid w:val="1D517228"/>
    <w:rsid w:val="2075356E"/>
    <w:rsid w:val="37FA7932"/>
    <w:rsid w:val="5F9062B9"/>
    <w:rsid w:val="658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 A"/>
    <w:qFormat/>
    <w:uiPriority w:val="0"/>
    <w:pPr>
      <w:framePr w:wrap="around" w:vAnchor="margin" w:hAnchor="text" w:yAlign="top"/>
      <w:widowControl w:val="0"/>
      <w:spacing w:line="240" w:lineRule="exact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0">
    <w:name w:val="无"/>
    <w:qFormat/>
    <w:uiPriority w:val="0"/>
  </w:style>
  <w:style w:type="paragraph" w:customStyle="1" w:styleId="11">
    <w:name w:val="页眉1"/>
    <w:qFormat/>
    <w:uiPriority w:val="0"/>
    <w:pPr>
      <w:framePr w:wrap="around" w:vAnchor="margin" w:hAnchor="text" w:yAlign="top"/>
      <w:widowControl w:val="0"/>
      <w:pBdr>
        <w:bottom w:val="single" w:color="000000" w:sz="6" w:space="0"/>
      </w:pBdr>
      <w:tabs>
        <w:tab w:val="center" w:pos="4153"/>
        <w:tab w:val="right" w:pos="8306"/>
      </w:tabs>
      <w:spacing w:line="240" w:lineRule="exact"/>
      <w:jc w:val="center"/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  <w:style w:type="paragraph" w:customStyle="1" w:styleId="12">
    <w:name w:val="页脚1"/>
    <w:qFormat/>
    <w:uiPriority w:val="0"/>
    <w:pPr>
      <w:framePr w:wrap="around" w:vAnchor="margin" w:hAnchor="text" w:yAlign="top"/>
      <w:widowControl w:val="0"/>
      <w:tabs>
        <w:tab w:val="center" w:pos="4153"/>
        <w:tab w:val="right" w:pos="8306"/>
      </w:tabs>
      <w:spacing w:line="240" w:lineRule="exact"/>
    </w:pPr>
    <w:rPr>
      <w:rFonts w:ascii="Times New Roman" w:hAnsi="Times New Roman" w:eastAsia="Times New Roman" w:cs="Times New Roman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2021-07-05T01:40:00Z</dcterms:created>
  <dc:creator>机构办</dc:creator>
  <cp:lastModifiedBy>左旭</cp:lastModifiedBy>
  <dcterms:modified xsi:type="dcterms:W3CDTF">2022-02-08T08:48:33Z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